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66.xml" ContentType="application/vnd.ms-office.activeX+xml"/>
  <Override PartName="/word/activeX/activeX145.xml" ContentType="application/vnd.ms-office.activeX+xml"/>
  <Override PartName="/word/activeX/activeX192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81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Override PartName="/word/activeX/activeX17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168.xml" ContentType="application/vnd.ms-office.activeX+xml"/>
  <Override PartName="/word/activeX/activeX186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82.xml" ContentType="application/vnd.ms-office.activeX+xml"/>
  <Override PartName="/word/activeX/activeX193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187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Override PartName="/word/activeX/activeX194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Override PartName="/word/activeX/activeX183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190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188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184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activeX/activeX191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189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63.xml" ContentType="application/vnd.ms-office.activeX+xml"/>
  <Override PartName="/word/activeX/activeX174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3F7652" w:rsidRPr="003F7652" w:rsidTr="003F765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7652" w:rsidRPr="003F7652" w:rsidRDefault="003F7652" w:rsidP="003F765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proofErr w:type="spellStart"/>
            <w:r w:rsidRPr="003F765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PreTest</w:t>
            </w:r>
            <w:proofErr w:type="spellEnd"/>
            <w:r w:rsidRPr="003F765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1</w:t>
            </w:r>
          </w:p>
        </w:tc>
      </w:tr>
    </w:tbl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Second Shepherd's Play is a part of what medieval cycle? 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20" type="#_x0000_t75" style="width:20.1pt;height:18.4pt" o:ole="">
            <v:imagedata r:id="rId4" o:title=""/>
          </v:shape>
          <w:control r:id="rId5" w:name="DefaultOcxName" w:shapeid="_x0000_i162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Wakefield Cycle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9" type="#_x0000_t75" style="width:20.1pt;height:18.4pt" o:ole="">
            <v:imagedata r:id="rId4" o:title=""/>
          </v:shape>
          <w:control r:id="rId6" w:name="DefaultOcxName1" w:shapeid="_x0000_i1619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Canterbury Cycle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8" type="#_x0000_t75" style="width:20.1pt;height:18.4pt" o:ole="">
            <v:imagedata r:id="rId4" o:title=""/>
          </v:shape>
          <w:control r:id="rId7" w:name="DefaultOcxName2" w:shapeid="_x0000_i161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The 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Glouster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Cycle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7" type="#_x0000_t75" style="width:20.1pt;height:18.4pt" o:ole="">
            <v:imagedata r:id="rId4" o:title=""/>
          </v:shape>
          <w:control r:id="rId8" w:name="DefaultOcxName3" w:shapeid="_x0000_i161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Hampshire Cycle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Wakefield Cycle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2. Audience members filter their theatre experiences through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6" type="#_x0000_t75" style="width:20.1pt;height:18.4pt" o:ole="">
            <v:imagedata r:id="rId4" o:title=""/>
          </v:shape>
          <w:control r:id="rId9" w:name="DefaultOcxName4" w:shapeid="_x0000_i161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their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values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5" type="#_x0000_t75" style="width:20.1pt;height:18.4pt" o:ole="">
            <v:imagedata r:id="rId4" o:title=""/>
          </v:shape>
          <w:control r:id="rId10" w:name="DefaultOcxName5" w:shapeid="_x0000_i161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their cultural biases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4" type="#_x0000_t75" style="width:20.1pt;height:18.4pt" o:ole="">
            <v:imagedata r:id="rId4" o:title=""/>
          </v:shape>
          <w:control r:id="rId11" w:name="DefaultOcxName6" w:shapeid="_x0000_i161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their personal histories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3" type="#_x0000_t75" style="width:20.1pt;height:18.4pt" o:ole="">
            <v:imagedata r:id="rId4" o:title=""/>
          </v:shape>
          <w:control r:id="rId12" w:name="DefaultOcxName7" w:shapeid="_x0000_i161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all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character that the play is about is called what?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2" type="#_x0000_t75" style="width:20.1pt;height:18.4pt" o:ole="">
            <v:imagedata r:id="rId4" o:title=""/>
          </v:shape>
          <w:control r:id="rId13" w:name="DefaultOcxName8" w:shapeid="_x0000_i161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Antagonist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1" type="#_x0000_t75" style="width:20.1pt;height:18.4pt" o:ole="">
            <v:imagedata r:id="rId4" o:title=""/>
          </v:shape>
          <w:control r:id="rId14" w:name="DefaultOcxName9" w:shapeid="_x0000_i161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Protagonist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10" type="#_x0000_t75" style="width:20.1pt;height:18.4pt" o:ole="">
            <v:imagedata r:id="rId4" o:title=""/>
          </v:shape>
          <w:control r:id="rId15" w:name="DefaultOcxName10" w:shapeid="_x0000_i1610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Inciting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agent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9" type="#_x0000_t75" style="width:20.1pt;height:18.4pt" o:ole="">
            <v:imagedata r:id="rId4" o:title=""/>
          </v:shape>
          <w:control r:id="rId16" w:name="DefaultOcxName11" w:shapeid="_x0000_i160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Stock character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Protagonist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4.Who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considered to be the first female playwright, who wrote plays during the Middle Ages?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8" type="#_x0000_t75" style="width:20.1pt;height:18.4pt" o:ole="">
            <v:imagedata r:id="rId4" o:title=""/>
          </v:shape>
          <w:control r:id="rId17" w:name="DefaultOcxName12" w:shapeid="_x0000_i1608"/>
        </w:objec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Aphra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Behn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7" type="#_x0000_t75" style="width:20.1pt;height:18.4pt" o:ole="">
            <v:imagedata r:id="rId4" o:title=""/>
          </v:shape>
          <w:control r:id="rId18" w:name="DefaultOcxName13" w:shapeid="_x0000_i1607"/>
        </w:objec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Hrotsvitha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6" type="#_x0000_t75" style="width:20.1pt;height:18.4pt" o:ole="">
            <v:imagedata r:id="rId4" o:title=""/>
          </v:shape>
          <w:control r:id="rId19" w:name="DefaultOcxName14" w:shapeid="_x0000_i160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Hildegard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5" type="#_x0000_t75" style="width:20.1pt;height:18.4pt" o:ole="">
            <v:imagedata r:id="rId4" o:title=""/>
          </v:shape>
          <w:control r:id="rId20" w:name="DefaultOcxName15" w:shapeid="_x0000_i160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Hyacinth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Hrotsvitha</w:t>
      </w:r>
      <w:proofErr w:type="spell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5.Dionysus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was the Greek god of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4" type="#_x0000_t75" style="width:20.1pt;height:18.4pt" o:ole="">
            <v:imagedata r:id="rId4" o:title=""/>
          </v:shape>
          <w:control r:id="rId21" w:name="DefaultOcxName16" w:shapeid="_x0000_i1604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health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3" type="#_x0000_t75" style="width:20.1pt;height:18.4pt" o:ole="">
            <v:imagedata r:id="rId4" o:title=""/>
          </v:shape>
          <w:control r:id="rId22" w:name="DefaultOcxName17" w:shapeid="_x0000_i160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wine and fertility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2" type="#_x0000_t75" style="width:20.1pt;height:18.4pt" o:ole="">
            <v:imagedata r:id="rId4" o:title=""/>
          </v:shape>
          <w:control r:id="rId23" w:name="DefaultOcxName18" w:shapeid="_x0000_i160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debate and rhetoric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1" type="#_x0000_t75" style="width:20.1pt;height:18.4pt" o:ole="">
            <v:imagedata r:id="rId4" o:title=""/>
          </v:shape>
          <w:control r:id="rId24" w:name="DefaultOcxName19" w:shapeid="_x0000_i160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politics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wine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and fertility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6.This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category of art?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600" type="#_x0000_t75" style="width:20.1pt;height:18.4pt" o:ole="">
            <v:imagedata r:id="rId4" o:title=""/>
          </v:shape>
          <w:control r:id="rId25" w:name="DefaultOcxName20" w:shapeid="_x0000_i160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9" type="#_x0000_t75" style="width:20.1pt;height:18.4pt" o:ole="">
            <v:imagedata r:id="rId4" o:title=""/>
          </v:shape>
          <w:control r:id="rId26" w:name="DefaultOcxName21" w:shapeid="_x0000_i159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8" type="#_x0000_t75" style="width:20.1pt;height:18.4pt" o:ole="">
            <v:imagedata r:id="rId4" o:title=""/>
          </v:shape>
          <w:control r:id="rId27" w:name="DefaultOcxName22" w:shapeid="_x0000_i159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7.The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arrangement of events or the selection and order of scenes in a play.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7" type="#_x0000_t75" style="width:20.1pt;height:18.4pt" o:ole="">
            <v:imagedata r:id="rId4" o:title=""/>
          </v:shape>
          <w:control r:id="rId28" w:name="DefaultOcxName23" w:shapeid="_x0000_i159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Exposition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6" type="#_x0000_t75" style="width:20.1pt;height:18.4pt" o:ole="">
            <v:imagedata r:id="rId4" o:title=""/>
          </v:shape>
          <w:control r:id="rId29" w:name="DefaultOcxName24" w:shapeid="_x0000_i159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Plot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5" type="#_x0000_t75" style="width:20.1pt;height:18.4pt" o:ole="">
            <v:imagedata r:id="rId4" o:title=""/>
          </v:shape>
          <w:control r:id="rId30" w:name="DefaultOcxName25" w:shapeid="_x0000_i159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Story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4" type="#_x0000_t75" style="width:20.1pt;height:18.4pt" o:ole="">
            <v:imagedata r:id="rId4" o:title=""/>
          </v:shape>
          <w:control r:id="rId31" w:name="DefaultOcxName26" w:shapeid="_x0000_i159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Denouement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Plot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8.The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Denouement is also referred to as what?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3" type="#_x0000_t75" style="width:20.1pt;height:18.4pt" o:ole="">
            <v:imagedata r:id="rId4" o:title=""/>
          </v:shape>
          <w:control r:id="rId32" w:name="DefaultOcxName27" w:shapeid="_x0000_i159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Falling action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2" type="#_x0000_t75" style="width:20.1pt;height:18.4pt" o:ole="">
            <v:imagedata r:id="rId4" o:title=""/>
          </v:shape>
          <w:control r:id="rId33" w:name="DefaultOcxName28" w:shapeid="_x0000_i159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Rising action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1" type="#_x0000_t75" style="width:20.1pt;height:18.4pt" o:ole="">
            <v:imagedata r:id="rId4" o:title=""/>
          </v:shape>
          <w:control r:id="rId34" w:name="DefaultOcxName29" w:shapeid="_x0000_i159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Complication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90" type="#_x0000_t75" style="width:20.1pt;height:18.4pt" o:ole="">
            <v:imagedata r:id="rId4" o:title=""/>
          </v:shape>
          <w:control r:id="rId35" w:name="DefaultOcxName30" w:shapeid="_x0000_i159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Crisis 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Falling action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9.The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Duke of ________ brought the idea of detailed visual unity in production to new heights with his historically accurate, expensive productions.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9" type="#_x0000_t75" style="width:20.1pt;height:18.4pt" o:ole="">
            <v:imagedata r:id="rId4" o:title=""/>
          </v:shape>
          <w:control r:id="rId36" w:name="DefaultOcxName31" w:shapeid="_x0000_i158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Germany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8" type="#_x0000_t75" style="width:20.1pt;height:18.4pt" o:ole="">
            <v:imagedata r:id="rId4" o:title=""/>
          </v:shape>
          <w:control r:id="rId37" w:name="DefaultOcxName32" w:shapeid="_x0000_i158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Bayreuth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7" type="#_x0000_t75" style="width:20.1pt;height:18.4pt" o:ole="">
            <v:imagedata r:id="rId4" o:title=""/>
          </v:shape>
          <w:control r:id="rId38" w:name="DefaultOcxName33" w:shapeid="_x0000_i158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Weimar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6" type="#_x0000_t75" style="width:20.1pt;height:18.4pt" o:ole="">
            <v:imagedata r:id="rId4" o:title=""/>
          </v:shape>
          <w:control r:id="rId39" w:name="DefaultOcxName34" w:shapeid="_x0000_i158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Saxe-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Meiningen</w:t>
      </w:r>
      <w:proofErr w:type="spell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Saxe-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Meiningen</w:t>
      </w:r>
      <w:proofErr w:type="spell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10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.In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the beginning growth of Cycle plays of written drama, all the roles were performed by whom?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5" type="#_x0000_t75" style="width:20.1pt;height:18.4pt" o:ole="">
            <v:imagedata r:id="rId4" o:title=""/>
          </v:shape>
          <w:control r:id="rId40" w:name="DefaultOcxName35" w:shapeid="_x0000_i1585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professional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actors        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4" type="#_x0000_t75" style="width:20.1pt;height:18.4pt" o:ole="">
            <v:imagedata r:id="rId4" o:title=""/>
          </v:shape>
          <w:control r:id="rId41" w:name="DefaultOcxName36" w:shapeid="_x0000_i158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clergymen/priests       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3" type="#_x0000_t75" style="width:20.1pt;height:18.4pt" o:ole="">
            <v:imagedata r:id="rId4" o:title=""/>
          </v:shape>
          <w:control r:id="rId42" w:name="DefaultOcxName37" w:shapeid="_x0000_i158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theatre guilds                 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2" type="#_x0000_t75" style="width:20.1pt;height:18.4pt" o:ole="">
            <v:imagedata r:id="rId4" o:title=""/>
          </v:shape>
          <w:control r:id="rId43" w:name="DefaultOcxName38" w:shapeid="_x0000_i158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producers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clergymen/priests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11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.Theatre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and ritual can draw on similar mythological sources, but ritual typically treats those sources as fiction and theatre as fact.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True / False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1" type="#_x0000_t75" style="width:20.1pt;height:18.4pt" o:ole="">
            <v:imagedata r:id="rId4" o:title=""/>
          </v:shape>
          <w:control r:id="rId44" w:name="DefaultOcxName39" w:shapeid="_x0000_i158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True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80" type="#_x0000_t75" style="width:20.1pt;height:18.4pt" o:ole="">
            <v:imagedata r:id="rId4" o:title=""/>
          </v:shape>
          <w:control r:id="rId45" w:name="DefaultOcxName40" w:shapeid="_x0000_i158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False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False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12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.Match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the correct Designer with their job responsibilities or tools.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Matching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Sound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Shift emphasis from one stage area to another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Set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suggest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relationships between characters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Lighting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front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elevations giving a view of the elements of the set from the front and showing details like windows or platforms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Costume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motivate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actions onstage and indicate events taking place offstage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Sound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motivate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actions onstage and indicate events taking place offstage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Set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front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elevations giving a view of the elements of the set from the front and showing details like windows or platforms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Lighting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Shift emphasis from one stage area to another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Costume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suggest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relationships between characters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13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of these best describes Literary Art?  You may choose up to 4 options.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Answer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9" type="#_x0000_t75" style="width:20.1pt;height:18.4pt" o:ole="">
            <v:imagedata r:id="rId46" o:title=""/>
          </v:shape>
          <w:control r:id="rId47" w:name="DefaultOcxName41" w:shapeid="_x0000_i1579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Does not use space and time to be art.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8" type="#_x0000_t75" style="width:20.1pt;height:18.4pt" o:ole="">
            <v:imagedata r:id="rId46" o:title=""/>
          </v:shape>
          <w:control r:id="rId48" w:name="DefaultOcxName42" w:shapeid="_x0000_i157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Uses space and time to be art.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7" type="#_x0000_t75" style="width:20.1pt;height:18.4pt" o:ole="">
            <v:imagedata r:id="rId46" o:title=""/>
          </v:shape>
          <w:control r:id="rId49" w:name="DefaultOcxName43" w:shapeid="_x0000_i1577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Requires many different artists.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6" type="#_x0000_t75" style="width:20.1pt;height:18.4pt" o:ole="">
            <v:imagedata r:id="rId46" o:title=""/>
          </v:shape>
          <w:control r:id="rId50" w:name="DefaultOcxName44" w:shapeid="_x0000_i157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Usually there is only one artist.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5" type="#_x0000_t75" style="width:20.1pt;height:18.4pt" o:ole="">
            <v:imagedata r:id="rId46" o:title=""/>
          </v:shape>
          <w:control r:id="rId51" w:name="DefaultOcxName45" w:shapeid="_x0000_i157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It is a solitary audience experience.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object w:dxaOrig="1440" w:dyaOrig="1440">
          <v:shape id="_x0000_i1574" type="#_x0000_t75" style="width:20.1pt;height:18.4pt" o:ole="">
            <v:imagedata r:id="rId46" o:title=""/>
          </v:shape>
          <w:control r:id="rId52" w:name="DefaultOcxName46" w:shapeid="_x0000_i157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It is a shared audience experience.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3" type="#_x0000_t75" style="width:20.1pt;height:18.4pt" o:ole="">
            <v:imagedata r:id="rId46" o:title=""/>
          </v:shape>
          <w:control r:id="rId53" w:name="DefaultOcxName47" w:shapeid="_x0000_i157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Audiences use their sense of sight to engage in the art form.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2" type="#_x0000_t75" style="width:20.1pt;height:18.4pt" o:ole="">
            <v:imagedata r:id="rId46" o:title=""/>
          </v:shape>
          <w:control r:id="rId54" w:name="DefaultOcxName48" w:shapeid="_x0000_i157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Audiences use many different senses to engage in the art form.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Does not use space and time to be 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art.Usually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there is only one 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artist.It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is 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solitary audience </w: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experience.Audiences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use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their sense of sight to engage in the art form.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14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type of theatre space?</w: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25" type="#_x0000_t75" alt="" style="width:24.3pt;height:24.3pt"/>
        </w:pic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1" type="#_x0000_t75" style="width:20.1pt;height:18.4pt" o:ole="">
            <v:imagedata r:id="rId4" o:title=""/>
          </v:shape>
          <w:control r:id="rId55" w:name="DefaultOcxName49" w:shapeid="_x0000_i157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70" type="#_x0000_t75" style="width:20.1pt;height:18.4pt" o:ole="">
            <v:imagedata r:id="rId4" o:title=""/>
          </v:shape>
          <w:control r:id="rId56" w:name="DefaultOcxName50" w:shapeid="_x0000_i157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Proscenium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9" type="#_x0000_t75" style="width:20.1pt;height:18.4pt" o:ole="">
            <v:imagedata r:id="rId4" o:title=""/>
          </v:shape>
          <w:control r:id="rId57" w:name="DefaultOcxName51" w:shapeid="_x0000_i156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8" type="#_x0000_t75" style="width:20.1pt;height:18.4pt" o:ole="">
            <v:imagedata r:id="rId4" o:title=""/>
          </v:shape>
          <w:control r:id="rId58" w:name="DefaultOcxName52" w:shapeid="_x0000_i156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7" type="#_x0000_t75" style="width:20.1pt;height:18.4pt" o:ole="">
            <v:imagedata r:id="rId4" o:title=""/>
          </v:shape>
          <w:control r:id="rId59" w:name="DefaultOcxName53" w:shapeid="_x0000_i156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Found space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 stage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15. The capacity to identify emotionally with the characters on the stage is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6" type="#_x0000_t75" style="width:20.1pt;height:18.4pt" o:ole="">
            <v:imagedata r:id="rId4" o:title=""/>
          </v:shape>
          <w:control r:id="rId60" w:name="DefaultOcxName54" w:shapeid="_x0000_i156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immediacy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5" type="#_x0000_t75" style="width:20.1pt;height:18.4pt" o:ole="">
            <v:imagedata r:id="rId4" o:title=""/>
          </v:shape>
          <w:control r:id="rId61" w:name="DefaultOcxName55" w:shapeid="_x0000_i156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empathy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4" type="#_x0000_t75" style="width:20.1pt;height:18.4pt" o:ole="">
            <v:imagedata r:id="rId4" o:title=""/>
          </v:shape>
          <w:control r:id="rId62" w:name="DefaultOcxName56" w:shapeid="_x0000_i156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hypocrisy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3" type="#_x0000_t75" style="width:20.1pt;height:18.4pt" o:ole="">
            <v:imagedata r:id="rId4" o:title=""/>
          </v:shape>
          <w:control r:id="rId63" w:name="DefaultOcxName57" w:shapeid="_x0000_i156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sympathy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empathy</w:t>
      </w:r>
      <w:proofErr w:type="gram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16. Which is believed to be a source of theatre?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2" type="#_x0000_t75" style="width:20.1pt;height:18.4pt" o:ole="">
            <v:imagedata r:id="rId4" o:title=""/>
          </v:shape>
          <w:control r:id="rId64" w:name="DefaultOcxName58" w:shapeid="_x0000_i156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storytelling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1" type="#_x0000_t75" style="width:20.1pt;height:18.4pt" o:ole="">
            <v:imagedata r:id="rId4" o:title=""/>
          </v:shape>
          <w:control r:id="rId65" w:name="DefaultOcxName59" w:shapeid="_x0000_i156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religious ritual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60" type="#_x0000_t75" style="width:20.1pt;height:18.4pt" o:ole="">
            <v:imagedata r:id="rId4" o:title=""/>
          </v:shape>
          <w:control r:id="rId66" w:name="DefaultOcxName60" w:shapeid="_x0000_i156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dance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9" type="#_x0000_t75" style="width:20.1pt;height:18.4pt" o:ole="">
            <v:imagedata r:id="rId4" o:title=""/>
          </v:shape>
          <w:control r:id="rId67" w:name="DefaultOcxName61" w:shapeid="_x0000_i155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all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17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.Match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the correct Designer with their job responsibilities or tools.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Matching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Costume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Indicate time of day and location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Lighting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floor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plans drawn to scale showing from above the general layout of each set and the placement of the furniture and large props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Set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establish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 time of day, season and weather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Sound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distinguish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between major and minor characters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Costume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distinguish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between major and minor characters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Lighting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Indicate time of day and location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Set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floor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plans drawn to scale showing from above the general layout of each set and the placement of the furniture and large props</w:t>
      </w:r>
    </w:p>
    <w:p w:rsidR="003F7652" w:rsidRPr="003F7652" w:rsidRDefault="003F7652" w:rsidP="003F7652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Sound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establish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 time of day, season and weather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18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director and designer can first see all of the actors together in costume under stage lights in the_________.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8" type="#_x0000_t75" style="width:20.1pt;height:18.4pt" o:ole="">
            <v:imagedata r:id="rId4" o:title=""/>
          </v:shape>
          <w:control r:id="rId68" w:name="DefaultOcxName62" w:shapeid="_x0000_i1558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technical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rehearsal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7" type="#_x0000_t75" style="width:20.1pt;height:18.4pt" o:ole="">
            <v:imagedata r:id="rId4" o:title=""/>
          </v:shape>
          <w:control r:id="rId69" w:name="DefaultOcxName63" w:shapeid="_x0000_i155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run through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6" type="#_x0000_t75" style="width:20.1pt;height:18.4pt" o:ole="">
            <v:imagedata r:id="rId4" o:title=""/>
          </v:shape>
          <w:control r:id="rId70" w:name="DefaultOcxName64" w:shapeid="_x0000_i155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preview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5" type="#_x0000_t75" style="width:20.1pt;height:18.4pt" o:ole="">
            <v:imagedata r:id="rId4" o:title=""/>
          </v:shape>
          <w:control r:id="rId71" w:name="DefaultOcxName65" w:shapeid="_x0000_i155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final dress parade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final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dress parade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19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category of art?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4" type="#_x0000_t75" style="width:20.1pt;height:18.4pt" o:ole="">
            <v:imagedata r:id="rId4" o:title=""/>
          </v:shape>
          <w:control r:id="rId72" w:name="DefaultOcxName66" w:shapeid="_x0000_i155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3" type="#_x0000_t75" style="width:20.1pt;height:18.4pt" o:ole="">
            <v:imagedata r:id="rId4" o:title=""/>
          </v:shape>
          <w:control r:id="rId73" w:name="DefaultOcxName67" w:shapeid="_x0000_i155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2" type="#_x0000_t75" style="width:20.1pt;height:18.4pt" o:ole="">
            <v:imagedata r:id="rId4" o:title=""/>
          </v:shape>
          <w:control r:id="rId74" w:name="DefaultOcxName68" w:shapeid="_x0000_i155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1" type="#_x0000_t75" style="width:20.1pt;height:18.4pt" o:ole="">
            <v:imagedata r:id="rId4" o:title=""/>
          </v:shape>
          <w:control r:id="rId75" w:name="DefaultOcxName69" w:shapeid="_x0000_i1551"/>
        </w:objec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20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26" type="#_x0000_t75" alt="" style="width:24.3pt;height:24.3pt"/>
        </w:pic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This is an example of what category of art?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50" type="#_x0000_t75" style="width:20.1pt;height:18.4pt" o:ole="">
            <v:imagedata r:id="rId4" o:title=""/>
          </v:shape>
          <w:control r:id="rId76" w:name="DefaultOcxName70" w:shapeid="_x0000_i155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9" type="#_x0000_t75" style="width:20.1pt;height:18.4pt" o:ole="">
            <v:imagedata r:id="rId4" o:title=""/>
          </v:shape>
          <w:control r:id="rId77" w:name="DefaultOcxName71" w:shapeid="_x0000_i154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8" type="#_x0000_t75" style="width:20.1pt;height:18.4pt" o:ole="">
            <v:imagedata r:id="rId4" o:title=""/>
          </v:shape>
          <w:control r:id="rId78" w:name="DefaultOcxName72" w:shapeid="_x0000_i154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21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type of theatre space?</w: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27" type="#_x0000_t75" alt="" style="width:24.3pt;height:24.3pt"/>
        </w:pic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7" type="#_x0000_t75" style="width:20.1pt;height:18.4pt" o:ole="">
            <v:imagedata r:id="rId4" o:title=""/>
          </v:shape>
          <w:control r:id="rId79" w:name="DefaultOcxName73" w:shapeid="_x0000_i154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6" type="#_x0000_t75" style="width:20.1pt;height:18.4pt" o:ole="">
            <v:imagedata r:id="rId4" o:title=""/>
          </v:shape>
          <w:control r:id="rId80" w:name="DefaultOcxName74" w:shapeid="_x0000_i154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Proscenium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5" type="#_x0000_t75" style="width:20.1pt;height:18.4pt" o:ole="">
            <v:imagedata r:id="rId4" o:title=""/>
          </v:shape>
          <w:control r:id="rId81" w:name="DefaultOcxName75" w:shapeid="_x0000_i154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4" type="#_x0000_t75" style="width:20.1pt;height:18.4pt" o:ole="">
            <v:imagedata r:id="rId4" o:title=""/>
          </v:shape>
          <w:control r:id="rId82" w:name="DefaultOcxName76" w:shapeid="_x0000_i154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3" type="#_x0000_t75" style="width:20.1pt;height:18.4pt" o:ole="">
            <v:imagedata r:id="rId4" o:title=""/>
          </v:shape>
          <w:control r:id="rId83" w:name="DefaultOcxName77" w:shapeid="_x0000_i154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Found space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Found space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22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first formalized version of theatre began where?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2" type="#_x0000_t75" style="width:20.1pt;height:18.4pt" o:ole="">
            <v:imagedata r:id="rId4" o:title=""/>
          </v:shape>
          <w:control r:id="rId84" w:name="DefaultOcxName78" w:shapeid="_x0000_i154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Greece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1" type="#_x0000_t75" style="width:20.1pt;height:18.4pt" o:ole="">
            <v:imagedata r:id="rId4" o:title=""/>
          </v:shape>
          <w:control r:id="rId85" w:name="DefaultOcxName79" w:shapeid="_x0000_i154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Rome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40" type="#_x0000_t75" style="width:20.1pt;height:18.4pt" o:ole="">
            <v:imagedata r:id="rId4" o:title=""/>
          </v:shape>
          <w:control r:id="rId86" w:name="DefaultOcxName80" w:shapeid="_x0000_i154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Africa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9" type="#_x0000_t75" style="width:20.1pt;height:18.4pt" o:ole="">
            <v:imagedata r:id="rId4" o:title=""/>
          </v:shape>
          <w:control r:id="rId87" w:name="DefaultOcxName81" w:shapeid="_x0000_i153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Asia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Greece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23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.According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to Stanislavski characters must always have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8" type="#_x0000_t75" style="width:20.1pt;height:18.4pt" o:ole="">
            <v:imagedata r:id="rId4" o:title=""/>
          </v:shape>
          <w:control r:id="rId88" w:name="DefaultOcxName82" w:shapeid="_x0000_i153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 prop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7" type="#_x0000_t75" style="width:20.1pt;height:18.4pt" o:ole="">
            <v:imagedata r:id="rId4" o:title=""/>
          </v:shape>
          <w:control r:id="rId89" w:name="DefaultOcxName83" w:shapeid="_x0000_i153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 beat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6" type="#_x0000_t75" style="width:20.1pt;height:18.4pt" o:ole="">
            <v:imagedata r:id="rId4" o:title=""/>
          </v:shape>
          <w:control r:id="rId90" w:name="DefaultOcxName84" w:shapeid="_x0000_i1536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An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emotion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5" type="#_x0000_t75" style="width:20.1pt;height:18.4pt" o:ole="">
            <v:imagedata r:id="rId4" o:title=""/>
          </v:shape>
          <w:control r:id="rId91" w:name="DefaultOcxName85" w:shapeid="_x0000_i153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An objective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An objective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24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type of theatre space?</w: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28" type="#_x0000_t75" alt="" style="width:24.3pt;height:24.3pt"/>
        </w:pic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4" type="#_x0000_t75" style="width:20.1pt;height:18.4pt" o:ole="">
            <v:imagedata r:id="rId4" o:title=""/>
          </v:shape>
          <w:control r:id="rId92" w:name="DefaultOcxName86" w:shapeid="_x0000_i153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3" type="#_x0000_t75" style="width:20.1pt;height:18.4pt" o:ole="">
            <v:imagedata r:id="rId4" o:title=""/>
          </v:shape>
          <w:control r:id="rId93" w:name="DefaultOcxName87" w:shapeid="_x0000_i153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Proscenium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2" type="#_x0000_t75" style="width:20.1pt;height:18.4pt" o:ole="">
            <v:imagedata r:id="rId4" o:title=""/>
          </v:shape>
          <w:control r:id="rId94" w:name="DefaultOcxName88" w:shapeid="_x0000_i153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1" type="#_x0000_t75" style="width:20.1pt;height:18.4pt" o:ole="">
            <v:imagedata r:id="rId4" o:title=""/>
          </v:shape>
          <w:control r:id="rId95" w:name="DefaultOcxName89" w:shapeid="_x0000_i153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30" type="#_x0000_t75" style="width:20.1pt;height:18.4pt" o:ole="">
            <v:imagedata r:id="rId4" o:title=""/>
          </v:shape>
          <w:control r:id="rId96" w:name="DefaultOcxName90" w:shapeid="_x0000_i153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Found space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 stage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25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moment at which the story is taken up in the life of the play is called what?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9" type="#_x0000_t75" style="width:20.1pt;height:18.4pt" o:ole="">
            <v:imagedata r:id="rId4" o:title=""/>
          </v:shape>
          <w:control r:id="rId97" w:name="DefaultOcxName91" w:shapeid="_x0000_i152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Point of Attack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8" type="#_x0000_t75" style="width:20.1pt;height:18.4pt" o:ole="">
            <v:imagedata r:id="rId4" o:title=""/>
          </v:shape>
          <w:control r:id="rId98" w:name="DefaultOcxName92" w:shapeid="_x0000_i152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Rising Action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7" type="#_x0000_t75" style="width:20.1pt;height:18.4pt" o:ole="">
            <v:imagedata r:id="rId4" o:title=""/>
          </v:shape>
          <w:control r:id="rId99" w:name="DefaultOcxName93" w:shapeid="_x0000_i152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Falling Action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6" type="#_x0000_t75" style="width:20.1pt;height:18.4pt" o:ole="">
            <v:imagedata r:id="rId4" o:title=""/>
          </v:shape>
          <w:control r:id="rId100" w:name="DefaultOcxName94" w:shapeid="_x0000_i152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Story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Point of Attack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lastRenderedPageBreak/>
        <w:t>26. ___________ is/are what Stanislavski referred to as the series of conditions for each character in a play.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5" type="#_x0000_t75" style="width:20.1pt;height:18.4pt" o:ole="">
            <v:imagedata r:id="rId4" o:title=""/>
          </v:shape>
          <w:control r:id="rId101" w:name="DefaultOcxName95" w:shapeid="_x0000_i152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Concentration of attention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4" type="#_x0000_t75" style="width:20.1pt;height:18.4pt" o:ole="">
            <v:imagedata r:id="rId4" o:title=""/>
          </v:shape>
          <w:control r:id="rId102" w:name="DefaultOcxName96" w:shapeid="_x0000_i152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Emotional recall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3" type="#_x0000_t75" style="width:20.1pt;height:18.4pt" o:ole="">
            <v:imagedata r:id="rId4" o:title=""/>
          </v:shape>
          <w:control r:id="rId103" w:name="DefaultOcxName97" w:shapeid="_x0000_i152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Given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circumstances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2" type="#_x0000_t75" style="width:20.1pt;height:18.4pt" o:ole="">
            <v:imagedata r:id="rId4" o:title=""/>
          </v:shape>
          <w:control r:id="rId104" w:name="DefaultOcxName98" w:shapeid="_x0000_i152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Psychophysical actions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Given circumstances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27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29" type="#_x0000_t75" alt="" style="width:24.3pt;height:24.3pt"/>
        </w:pic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This is an example of what category of art?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1" type="#_x0000_t75" style="width:20.1pt;height:18.4pt" o:ole="">
            <v:imagedata r:id="rId4" o:title=""/>
          </v:shape>
          <w:control r:id="rId105" w:name="DefaultOcxName99" w:shapeid="_x0000_i152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20" type="#_x0000_t75" style="width:20.1pt;height:18.4pt" o:ole="">
            <v:imagedata r:id="rId4" o:title=""/>
          </v:shape>
          <w:control r:id="rId106" w:name="DefaultOcxName100" w:shapeid="_x0000_i152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9" type="#_x0000_t75" style="width:20.1pt;height:18.4pt" o:ole="">
            <v:imagedata r:id="rId4" o:title=""/>
          </v:shape>
          <w:control r:id="rId107" w:name="DefaultOcxName101" w:shapeid="_x0000_i151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28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.The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term "Mansions" refers to what element of liturgical drama?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8" type="#_x0000_t75" style="width:20.1pt;height:18.4pt" o:ole="">
            <v:imagedata r:id="rId4" o:title=""/>
          </v:shape>
          <w:control r:id="rId108" w:name="DefaultOcxName102" w:shapeid="_x0000_i151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Scenic devices used to depict a location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7" type="#_x0000_t75" style="width:20.1pt;height:18.4pt" o:ole="">
            <v:imagedata r:id="rId4" o:title=""/>
          </v:shape>
          <w:control r:id="rId109" w:name="DefaultOcxName103" w:shapeid="_x0000_i151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Houses of the Priests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6" type="#_x0000_t75" style="width:20.1pt;height:18.4pt" o:ole="">
            <v:imagedata r:id="rId4" o:title=""/>
          </v:shape>
          <w:control r:id="rId110" w:name="DefaultOcxName104" w:shapeid="_x0000_i1516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Church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5" type="#_x0000_t75" style="width:20.1pt;height:18.4pt" o:ole="">
            <v:imagedata r:id="rId4" o:title=""/>
          </v:shape>
          <w:control r:id="rId111" w:name="DefaultOcxName105" w:shapeid="_x0000_i151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Monasteries 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Scenic devices used to depict a location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lastRenderedPageBreak/>
        <w:t>29. What other activities were part of religious festivals and entertainments in ancient Rome?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4" type="#_x0000_t75" style="width:20.1pt;height:18.4pt" o:ole="">
            <v:imagedata r:id="rId4" o:title=""/>
          </v:shape>
          <w:control r:id="rId112" w:name="DefaultOcxName106" w:shapeid="_x0000_i151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mask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burning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3" type="#_x0000_t75" style="width:20.1pt;height:18.4pt" o:ole="">
            <v:imagedata r:id="rId4" o:title=""/>
          </v:shape>
          <w:control r:id="rId113" w:name="DefaultOcxName107" w:shapeid="_x0000_i151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singing dithyrambs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2" type="#_x0000_t75" style="width:20.1pt;height:18.4pt" o:ole="">
            <v:imagedata r:id="rId4" o:title=""/>
          </v:shape>
          <w:control r:id="rId114" w:name="DefaultOcxName108" w:shapeid="_x0000_i151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Blood Sport and Gladiatorial fights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1" type="#_x0000_t75" style="width:20.1pt;height:18.4pt" o:ole="">
            <v:imagedata r:id="rId4" o:title=""/>
          </v:shape>
          <w:control r:id="rId115" w:name="DefaultOcxName109" w:shapeid="_x0000_i151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audience participation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Blood Sport and Gladiatorial fights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30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Roman playwright is noted as being the first playwright of color?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10" type="#_x0000_t75" style="width:20.1pt;height:18.4pt" o:ole="">
            <v:imagedata r:id="rId4" o:title=""/>
          </v:shape>
          <w:control r:id="rId116" w:name="DefaultOcxName110" w:shapeid="_x0000_i151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Menander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9" type="#_x0000_t75" style="width:20.1pt;height:18.4pt" o:ole="">
            <v:imagedata r:id="rId4" o:title=""/>
          </v:shape>
          <w:control r:id="rId117" w:name="DefaultOcxName111" w:shapeid="_x0000_i150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Plautus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8" type="#_x0000_t75" style="width:20.1pt;height:18.4pt" o:ole="">
            <v:imagedata r:id="rId4" o:title=""/>
          </v:shape>
          <w:control r:id="rId118" w:name="DefaultOcxName112" w:shapeid="_x0000_i150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Terence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7" type="#_x0000_t75" style="width:20.1pt;height:18.4pt" o:ole="">
            <v:imagedata r:id="rId4" o:title=""/>
          </v:shape>
          <w:control r:id="rId119" w:name="DefaultOcxName113" w:shapeid="_x0000_i150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Aristophanes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Terence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31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of the following are possible origins of theatre?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6" type="#_x0000_t75" style="width:20.1pt;height:18.4pt" o:ole="">
            <v:imagedata r:id="rId4" o:title=""/>
          </v:shape>
          <w:control r:id="rId120" w:name="DefaultOcxName114" w:shapeid="_x0000_i1506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Ritual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5" type="#_x0000_t75" style="width:20.1pt;height:18.4pt" o:ole="">
            <v:imagedata r:id="rId4" o:title=""/>
          </v:shape>
          <w:control r:id="rId121" w:name="DefaultOcxName115" w:shapeid="_x0000_i150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Myth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4" type="#_x0000_t75" style="width:20.1pt;height:18.4pt" o:ole="">
            <v:imagedata r:id="rId4" o:title=""/>
          </v:shape>
          <w:control r:id="rId122" w:name="DefaultOcxName116" w:shapeid="_x0000_i150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Clowning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3" type="#_x0000_t75" style="width:20.1pt;height:18.4pt" o:ole="">
            <v:imagedata r:id="rId4" o:title=""/>
          </v:shape>
          <w:control r:id="rId123" w:name="DefaultOcxName117" w:shapeid="_x0000_i150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 of the above.</w:t>
      </w:r>
      <w:proofErr w:type="gram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 of the above.</w:t>
      </w:r>
      <w:proofErr w:type="gram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lastRenderedPageBreak/>
        <w:t>32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30" type="#_x0000_t75" alt="" style="width:24.3pt;height:24.3pt"/>
        </w:pic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This is an example of what category of art?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2" type="#_x0000_t75" style="width:20.1pt;height:18.4pt" o:ole="">
            <v:imagedata r:id="rId4" o:title=""/>
          </v:shape>
          <w:control r:id="rId124" w:name="DefaultOcxName118" w:shapeid="_x0000_i150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1" type="#_x0000_t75" style="width:20.1pt;height:18.4pt" o:ole="">
            <v:imagedata r:id="rId4" o:title=""/>
          </v:shape>
          <w:control r:id="rId125" w:name="DefaultOcxName119" w:shapeid="_x0000_i150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Literary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500" type="#_x0000_t75" style="width:20.1pt;height:18.4pt" o:ole="">
            <v:imagedata r:id="rId4" o:title=""/>
          </v:shape>
          <w:control r:id="rId126" w:name="DefaultOcxName120" w:shapeid="_x0000_i150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Performing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Visual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33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.What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can the set tell the audience?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9" type="#_x0000_t75" style="width:20.1pt;height:18.4pt" o:ole="">
            <v:imagedata r:id="rId4" o:title=""/>
          </v:shape>
          <w:control r:id="rId127" w:name="DefaultOcxName121" w:shapeid="_x0000_i1499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emotional tone of the production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8" type="#_x0000_t75" style="width:20.1pt;height:18.4pt" o:ole="">
            <v:imagedata r:id="rId4" o:title=""/>
          </v:shape>
          <w:control r:id="rId128" w:name="DefaultOcxName122" w:shapeid="_x0000_i149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abstract ideas that govern the director's choices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7" type="#_x0000_t75" style="width:20.1pt;height:18.4pt" o:ole="">
            <v:imagedata r:id="rId4" o:title=""/>
          </v:shape>
          <w:control r:id="rId129" w:name="DefaultOcxName123" w:shapeid="_x0000_i149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when and where the action is happening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6" type="#_x0000_t75" style="width:20.1pt;height:18.4pt" o:ole="">
            <v:imagedata r:id="rId4" o:title=""/>
          </v:shape>
          <w:control r:id="rId130" w:name="DefaultOcxName124" w:shapeid="_x0000_i149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34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Greek playwright is best known for his plays, The </w:t>
      </w:r>
      <w:proofErr w:type="spell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Bacchae</w:t>
      </w:r>
      <w:proofErr w:type="spell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, and </w:t>
      </w:r>
      <w:proofErr w:type="spell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Medea</w:t>
      </w:r>
      <w:proofErr w:type="spell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5" type="#_x0000_t75" style="width:20.1pt;height:18.4pt" o:ole="">
            <v:imagedata r:id="rId4" o:title=""/>
          </v:shape>
          <w:control r:id="rId131" w:name="DefaultOcxName125" w:shapeid="_x0000_i149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Sophocles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4" type="#_x0000_t75" style="width:20.1pt;height:18.4pt" o:ole="">
            <v:imagedata r:id="rId4" o:title=""/>
          </v:shape>
          <w:control r:id="rId132" w:name="DefaultOcxName126" w:shapeid="_x0000_i149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Euripides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3" type="#_x0000_t75" style="width:20.1pt;height:18.4pt" o:ole="">
            <v:imagedata r:id="rId4" o:title=""/>
          </v:shape>
          <w:control r:id="rId133" w:name="DefaultOcxName127" w:shapeid="_x0000_i149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Aeschylus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2" type="#_x0000_t75" style="width:20.1pt;height:18.4pt" o:ole="">
            <v:imagedata r:id="rId4" o:title=""/>
          </v:shape>
          <w:control r:id="rId134" w:name="DefaultOcxName128" w:shapeid="_x0000_i149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Aristophanes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Euripides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lastRenderedPageBreak/>
        <w:t>35._______________________ was a celebrated Greek Comic Playwright of the 5th century B.C.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1" type="#_x0000_t75" style="width:20.1pt;height:18.4pt" o:ole="">
            <v:imagedata r:id="rId4" o:title=""/>
          </v:shape>
          <w:control r:id="rId135" w:name="DefaultOcxName129" w:shapeid="_x0000_i149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Sophocles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90" type="#_x0000_t75" style="width:20.1pt;height:18.4pt" o:ole="">
            <v:imagedata r:id="rId4" o:title=""/>
          </v:shape>
          <w:control r:id="rId136" w:name="DefaultOcxName130" w:shapeid="_x0000_i149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Plautus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9" type="#_x0000_t75" style="width:20.1pt;height:18.4pt" o:ole="">
            <v:imagedata r:id="rId4" o:title=""/>
          </v:shape>
          <w:control r:id="rId137" w:name="DefaultOcxName131" w:shapeid="_x0000_i148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Aristophanes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8" type="#_x0000_t75" style="width:20.1pt;height:18.4pt" o:ole="">
            <v:imagedata r:id="rId4" o:title=""/>
          </v:shape>
          <w:control r:id="rId138" w:name="DefaultOcxName132" w:shapeid="_x0000_i148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Terrence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Aristophanes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36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.This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is an example of what type of theatre space?</w:t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pict>
          <v:shape id="_x0000_i1031" type="#_x0000_t75" alt="" style="width:24.3pt;height:24.3pt"/>
        </w:pic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7" type="#_x0000_t75" style="width:20.1pt;height:18.4pt" o:ole="">
            <v:imagedata r:id="rId4" o:title=""/>
          </v:shape>
          <w:control r:id="rId139" w:name="DefaultOcxName133" w:shapeid="_x0000_i148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6" type="#_x0000_t75" style="width:20.1pt;height:18.4pt" o:ole="">
            <v:imagedata r:id="rId4" o:title=""/>
          </v:shape>
          <w:control r:id="rId140" w:name="DefaultOcxName134" w:shapeid="_x0000_i148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Proscenium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5" type="#_x0000_t75" style="width:20.1pt;height:18.4pt" o:ole="">
            <v:imagedata r:id="rId4" o:title=""/>
          </v:shape>
          <w:control r:id="rId141" w:name="DefaultOcxName135" w:shapeid="_x0000_i148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4" type="#_x0000_t75" style="width:20.1pt;height:18.4pt" o:ole="">
            <v:imagedata r:id="rId4" o:title=""/>
          </v:shape>
          <w:control r:id="rId142" w:name="DefaultOcxName136" w:shapeid="_x0000_i148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3" type="#_x0000_t75" style="width:20.1pt;height:18.4pt" o:ole="">
            <v:imagedata r:id="rId4" o:title=""/>
          </v:shape>
          <w:control r:id="rId143" w:name="DefaultOcxName137" w:shapeid="_x0000_i148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Found space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 stage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37. Scholars generally assert that _____________________ was the first person to devise a method of dramatic analysis.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2" type="#_x0000_t75" style="width:20.1pt;height:18.4pt" o:ole="">
            <v:imagedata r:id="rId4" o:title=""/>
          </v:shape>
          <w:control r:id="rId144" w:name="DefaultOcxName138" w:shapeid="_x0000_i148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Socrates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1" type="#_x0000_t75" style="width:20.1pt;height:18.4pt" o:ole="">
            <v:imagedata r:id="rId4" o:title=""/>
          </v:shape>
          <w:control r:id="rId145" w:name="DefaultOcxName139" w:shapeid="_x0000_i148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Plato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80" type="#_x0000_t75" style="width:20.1pt;height:18.4pt" o:ole="">
            <v:imagedata r:id="rId4" o:title=""/>
          </v:shape>
          <w:control r:id="rId146" w:name="DefaultOcxName140" w:shapeid="_x0000_i148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Aristotle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9" type="#_x0000_t75" style="width:20.1pt;height:18.4pt" o:ole="">
            <v:imagedata r:id="rId4" o:title=""/>
          </v:shape>
          <w:control r:id="rId147" w:name="DefaultOcxName141" w:shapeid="_x0000_i147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Herodotus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Aristotle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38. We have extant tragedies by which Roman tragic playwright?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8" type="#_x0000_t75" style="width:20.1pt;height:18.4pt" o:ole="">
            <v:imagedata r:id="rId4" o:title=""/>
          </v:shape>
          <w:control r:id="rId148" w:name="DefaultOcxName142" w:shapeid="_x0000_i147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Seneca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7" type="#_x0000_t75" style="width:20.1pt;height:18.4pt" o:ole="">
            <v:imagedata r:id="rId4" o:title=""/>
          </v:shape>
          <w:control r:id="rId149" w:name="DefaultOcxName143" w:shapeid="_x0000_i147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Aeschylus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6" type="#_x0000_t75" style="width:20.1pt;height:18.4pt" o:ole="">
            <v:imagedata r:id="rId4" o:title=""/>
          </v:shape>
          <w:control r:id="rId150" w:name="DefaultOcxName144" w:shapeid="_x0000_i147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Sophocles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5" type="#_x0000_t75" style="width:20.1pt;height:18.4pt" o:ole="">
            <v:imagedata r:id="rId4" o:title=""/>
          </v:shape>
          <w:control r:id="rId151" w:name="DefaultOcxName145" w:shapeid="_x0000_i147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Plautus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Seneca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39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.A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______________is the theatre professional primarily responsible for managing the literary aspects of a play's production.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4" type="#_x0000_t75" style="width:20.1pt;height:18.4pt" o:ole="">
            <v:imagedata r:id="rId4" o:title=""/>
          </v:shape>
          <w:control r:id="rId152" w:name="DefaultOcxName146" w:shapeid="_x0000_i1474"/>
        </w:object>
      </w: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Dramaturg</w:t>
      </w:r>
      <w:proofErr w:type="spell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3" type="#_x0000_t75" style="width:20.1pt;height:18.4pt" o:ole="">
            <v:imagedata r:id="rId4" o:title=""/>
          </v:shape>
          <w:control r:id="rId153" w:name="DefaultOcxName147" w:shapeid="_x0000_i147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Artistic Director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2" type="#_x0000_t75" style="width:20.1pt;height:18.4pt" o:ole="">
            <v:imagedata r:id="rId4" o:title=""/>
          </v:shape>
          <w:control r:id="rId154" w:name="DefaultOcxName148" w:shapeid="_x0000_i147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Technical Director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1" type="#_x0000_t75" style="width:20.1pt;height:18.4pt" o:ole="">
            <v:imagedata r:id="rId4" o:title=""/>
          </v:shape>
          <w:control r:id="rId155" w:name="DefaultOcxName149" w:shapeid="_x0000_i147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Actor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Dramaturg</w:t>
      </w:r>
      <w:proofErr w:type="spell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40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.Representational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acting refers to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70" type="#_x0000_t75" style="width:20.1pt;height:18.4pt" o:ole="">
            <v:imagedata r:id="rId4" o:title=""/>
          </v:shape>
          <w:control r:id="rId156" w:name="DefaultOcxName150" w:shapeid="_x0000_i147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Acting without a prepared text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9" type="#_x0000_t75" style="width:20.1pt;height:18.4pt" o:ole="">
            <v:imagedata r:id="rId4" o:title=""/>
          </v:shape>
          <w:control r:id="rId157" w:name="DefaultOcxName151" w:shapeid="_x0000_i1469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Acting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whereby one attempts to truly portray the character's emotions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8" type="#_x0000_t75" style="width:20.1pt;height:18.4pt" o:ole="">
            <v:imagedata r:id="rId4" o:title=""/>
          </v:shape>
          <w:control r:id="rId158" w:name="DefaultOcxName152" w:shapeid="_x0000_i146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Acting based on ritualistic, choreographed movements that tell a story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7" type="#_x0000_t75" style="width:20.1pt;height:18.4pt" o:ole="">
            <v:imagedata r:id="rId4" o:title=""/>
          </v:shape>
          <w:control r:id="rId159" w:name="DefaultOcxName153" w:shapeid="_x0000_i146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An openly artificial reproduction of emotion in a heightened theatrical style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Acting whereby one attempts to truly portray the character's emotions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41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of the following is not considered to have helped create theatre?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6" type="#_x0000_t75" style="width:20.1pt;height:18.4pt" o:ole="">
            <v:imagedata r:id="rId4" o:title=""/>
          </v:shape>
          <w:control r:id="rId160" w:name="DefaultOcxName154" w:shapeid="_x0000_i146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Primitive storytelling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5" type="#_x0000_t75" style="width:20.1pt;height:18.4pt" o:ole="">
            <v:imagedata r:id="rId4" o:title=""/>
          </v:shape>
          <w:control r:id="rId161" w:name="DefaultOcxName155" w:shapeid="_x0000_i146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Tribal Dances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4" type="#_x0000_t75" style="width:20.1pt;height:18.4pt" o:ole="">
            <v:imagedata r:id="rId4" o:title=""/>
          </v:shape>
          <w:control r:id="rId162" w:name="DefaultOcxName156" w:shapeid="_x0000_i146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Marriage ceremonies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3" type="#_x0000_t75" style="width:20.1pt;height:18.4pt" o:ole="">
            <v:imagedata r:id="rId4" o:title=""/>
          </v:shape>
          <w:control r:id="rId163" w:name="DefaultOcxName157" w:shapeid="_x0000_i1463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None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above.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None of the above.</w:t>
      </w:r>
      <w:proofErr w:type="gramEnd"/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42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.Which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Greek playwright is credited with creating the blended genre of </w:t>
      </w:r>
      <w:proofErr w:type="spell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Tragi</w:t>
      </w:r>
      <w:proofErr w:type="spell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-Comedy?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2" type="#_x0000_t75" style="width:20.1pt;height:18.4pt" o:ole="">
            <v:imagedata r:id="rId4" o:title=""/>
          </v:shape>
          <w:control r:id="rId164" w:name="DefaultOcxName158" w:shapeid="_x0000_i146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Euripides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1" type="#_x0000_t75" style="width:20.1pt;height:18.4pt" o:ole="">
            <v:imagedata r:id="rId4" o:title=""/>
          </v:shape>
          <w:control r:id="rId165" w:name="DefaultOcxName159" w:shapeid="_x0000_i146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Aeschylus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60" type="#_x0000_t75" style="width:20.1pt;height:18.4pt" o:ole="">
            <v:imagedata r:id="rId4" o:title=""/>
          </v:shape>
          <w:control r:id="rId166" w:name="DefaultOcxName160" w:shapeid="_x0000_i146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Sophocles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9" type="#_x0000_t75" style="width:20.1pt;height:18.4pt" o:ole="">
            <v:imagedata r:id="rId4" o:title=""/>
          </v:shape>
          <w:control r:id="rId167" w:name="DefaultOcxName161" w:shapeid="_x0000_i145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Aristophanes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Euripides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43. Abydos Passion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 Plays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were staged ……  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8" type="#_x0000_t75" style="width:20.1pt;height:18.4pt" o:ole="">
            <v:imagedata r:id="rId4" o:title=""/>
          </v:shape>
          <w:control r:id="rId168" w:name="DefaultOcxName162" w:shapeid="_x0000_i145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Indoor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 theatre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7" type="#_x0000_t75" style="width:20.1pt;height:18.4pt" o:ole="">
            <v:imagedata r:id="rId4" o:title=""/>
          </v:shape>
          <w:control r:id="rId169" w:name="DefaultOcxName163" w:shapeid="_x0000_i145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Open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6" type="#_x0000_t75" style="width:20.1pt;height:18.4pt" o:ole="">
            <v:imagedata r:id="rId4" o:title=""/>
          </v:shape>
          <w:control r:id="rId170" w:name="DefaultOcxName164" w:shapeid="_x0000_i145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Along The Nile river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5" type="#_x0000_t75" style="width:20.1pt;height:18.4pt" o:ole="">
            <v:imagedata r:id="rId4" o:title=""/>
          </v:shape>
          <w:control r:id="rId171" w:name="DefaultOcxName165" w:shapeid="_x0000_i145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Sea banks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Along The Nile river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44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.On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opening night, the director's work becomes the primary responsibility of __________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4" type="#_x0000_t75" style="width:20.1pt;height:18.4pt" o:ole="">
            <v:imagedata r:id="rId4" o:title=""/>
          </v:shape>
          <w:control r:id="rId172" w:name="DefaultOcxName166" w:shapeid="_x0000_i145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stage manager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3" type="#_x0000_t75" style="width:20.1pt;height:18.4pt" o:ole="">
            <v:imagedata r:id="rId4" o:title=""/>
          </v:shape>
          <w:control r:id="rId173" w:name="DefaultOcxName167" w:shapeid="_x0000_i1453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playwright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2" type="#_x0000_t75" style="width:20.1pt;height:18.4pt" o:ole="">
            <v:imagedata r:id="rId4" o:title=""/>
          </v:shape>
          <w:control r:id="rId174" w:name="DefaultOcxName168" w:shapeid="_x0000_i145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actor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1" type="#_x0000_t75" style="width:20.1pt;height:18.4pt" o:ole="">
            <v:imagedata r:id="rId4" o:title=""/>
          </v:shape>
          <w:control r:id="rId175" w:name="DefaultOcxName169" w:shapeid="_x0000_i145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designer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The stage manager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45.  Theatre is driven by a human need to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50" type="#_x0000_t75" style="width:20.1pt;height:18.4pt" o:ole="">
            <v:imagedata r:id="rId4" o:title=""/>
          </v:shape>
          <w:control r:id="rId176" w:name="DefaultOcxName170" w:shapeid="_x0000_i145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comprehend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the world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9" type="#_x0000_t75" style="width:20.1pt;height:18.4pt" o:ole="">
            <v:imagedata r:id="rId4" o:title=""/>
          </v:shape>
          <w:control r:id="rId177" w:name="DefaultOcxName171" w:shapeid="_x0000_i144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 challenge the world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8" type="#_x0000_t75" style="width:20.1pt;height:18.4pt" o:ole="">
            <v:imagedata r:id="rId4" o:title=""/>
          </v:shape>
          <w:control r:id="rId178" w:name="DefaultOcxName172" w:shapeid="_x0000_i144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 examine the world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7" type="#_x0000_t75" style="width:20.1pt;height:18.4pt" o:ole="">
            <v:imagedata r:id="rId4" o:title=""/>
          </v:shape>
          <w:control r:id="rId179" w:name="DefaultOcxName173" w:shapeid="_x0000_i144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 all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all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46. The audience sits on three sides of a performance area 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that projects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out into the audience in a theatre with a ______ stage.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6" type="#_x0000_t75" style="width:20.1pt;height:18.4pt" o:ole="">
            <v:imagedata r:id="rId4" o:title=""/>
          </v:shape>
          <w:control r:id="rId180" w:name="DefaultOcxName174" w:shapeid="_x0000_i144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Proscenium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5" type="#_x0000_t75" style="width:20.1pt;height:18.4pt" o:ole="">
            <v:imagedata r:id="rId4" o:title=""/>
          </v:shape>
          <w:control r:id="rId181" w:name="DefaultOcxName175" w:shapeid="_x0000_i144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Arena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object w:dxaOrig="1440" w:dyaOrig="1440">
          <v:shape id="_x0000_i1444" type="#_x0000_t75" style="width:20.1pt;height:18.4pt" o:ole="">
            <v:imagedata r:id="rId4" o:title=""/>
          </v:shape>
          <w:control r:id="rId182" w:name="DefaultOcxName176" w:shapeid="_x0000_i1444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Traveling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3" type="#_x0000_t75" style="width:20.1pt;height:18.4pt" o:ole="">
            <v:imagedata r:id="rId4" o:title=""/>
          </v:shape>
          <w:control r:id="rId183" w:name="DefaultOcxName177" w:shapeid="_x0000_i144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Thrust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47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.Seneca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was known for writing his plays in how many acts?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2" type="#_x0000_t75" style="width:20.1pt;height:18.4pt" o:ole="">
            <v:imagedata r:id="rId4" o:title=""/>
          </v:shape>
          <w:control r:id="rId184" w:name="DefaultOcxName178" w:shapeid="_x0000_i144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1" type="#_x0000_t75" style="width:20.1pt;height:18.4pt" o:ole="">
            <v:imagedata r:id="rId4" o:title=""/>
          </v:shape>
          <w:control r:id="rId185" w:name="DefaultOcxName179" w:shapeid="_x0000_i144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40" type="#_x0000_t75" style="width:20.1pt;height:18.4pt" o:ole="">
            <v:imagedata r:id="rId4" o:title=""/>
          </v:shape>
          <w:control r:id="rId186" w:name="DefaultOcxName180" w:shapeid="_x0000_i144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9" type="#_x0000_t75" style="width:20.1pt;height:18.4pt" o:ole="">
            <v:imagedata r:id="rId4" o:title=""/>
          </v:shape>
          <w:control r:id="rId187" w:name="DefaultOcxName181" w:shapeid="_x0000_i143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48. 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In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ancient Greek tragedy, it was a theatrical convention that violent events take place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8" type="#_x0000_t75" style="width:20.1pt;height:18.4pt" o:ole="">
            <v:imagedata r:id="rId4" o:title=""/>
          </v:shape>
          <w:control r:id="rId188" w:name="DefaultOcxName182" w:shapeid="_x0000_i143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off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7" type="#_x0000_t75" style="width:20.1pt;height:18.4pt" o:ole="">
            <v:imagedata r:id="rId4" o:title=""/>
          </v:shape>
          <w:control r:id="rId189" w:name="DefaultOcxName183" w:shapeid="_x0000_i143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on stage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6" type="#_x0000_t75" style="width:20.1pt;height:18.4pt" o:ole="">
            <v:imagedata r:id="rId4" o:title=""/>
          </v:shape>
          <w:control r:id="rId190" w:name="DefaultOcxName184" w:shapeid="_x0000_i1436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a &amp; b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5" type="#_x0000_t75" style="width:20.1pt;height:18.4pt" o:ole="">
            <v:imagedata r:id="rId4" o:title=""/>
          </v:shape>
          <w:control r:id="rId191" w:name="DefaultOcxName185" w:shapeid="_x0000_i1435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 none of the above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off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stage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49</w:t>
      </w:r>
      <w:proofErr w:type="gramStart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.In</w:t>
      </w:r>
      <w:proofErr w:type="gramEnd"/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Medieval England, local guilds constructed ______________ that traveled through the town to carry the settings for cycle plays.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object w:dxaOrig="1440" w:dyaOrig="1440">
          <v:shape id="_x0000_i1434" type="#_x0000_t75" style="width:20.1pt;height:18.4pt" o:ole="">
            <v:imagedata r:id="rId4" o:title=""/>
          </v:shape>
          <w:control r:id="rId192" w:name="DefaultOcxName186" w:shapeid="_x0000_i1434"/>
        </w:object>
      </w:r>
      <w:proofErr w:type="gramStart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chariot</w:t>
      </w:r>
      <w:proofErr w:type="gramEnd"/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and poles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3" type="#_x0000_t75" style="width:20.1pt;height:18.4pt" o:ole="">
            <v:imagedata r:id="rId4" o:title=""/>
          </v:shape>
          <w:control r:id="rId193" w:name="DefaultOcxName187" w:shapeid="_x0000_i1433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Pageant wagons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2" type="#_x0000_t75" style="width:20.1pt;height:18.4pt" o:ole="">
            <v:imagedata r:id="rId4" o:title=""/>
          </v:shape>
          <w:control r:id="rId194" w:name="DefaultOcxName188" w:shapeid="_x0000_i1432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passion ships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1" type="#_x0000_t75" style="width:20.1pt;height:18.4pt" o:ole="">
            <v:imagedata r:id="rId4" o:title=""/>
          </v:shape>
          <w:control r:id="rId195" w:name="DefaultOcxName189" w:shapeid="_x0000_i1431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cycle carts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Pageant wagons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50._________ theatres permit the rearrangement of seating and playing areas for every production.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Multiple Choice | 2.00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30" type="#_x0000_t75" style="width:20.1pt;height:18.4pt" o:ole="">
            <v:imagedata r:id="rId4" o:title=""/>
          </v:shape>
          <w:control r:id="rId196" w:name="DefaultOcxName190" w:shapeid="_x0000_i1430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Arena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29" type="#_x0000_t75" style="width:20.1pt;height:18.4pt" o:ole="">
            <v:imagedata r:id="rId4" o:title=""/>
          </v:shape>
          <w:control r:id="rId197" w:name="DefaultOcxName191" w:shapeid="_x0000_i1429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Proscenium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28" type="#_x0000_t75" style="width:20.1pt;height:18.4pt" o:ole="">
            <v:imagedata r:id="rId4" o:title=""/>
          </v:shape>
          <w:control r:id="rId198" w:name="DefaultOcxName192" w:shapeid="_x0000_i1428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</w: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427" type="#_x0000_t75" style="width:20.1pt;height:18.4pt" o:ole="">
            <v:imagedata r:id="rId4" o:title=""/>
          </v:shape>
          <w:control r:id="rId199" w:name="DefaultOcxName193" w:shapeid="_x0000_i1427"/>
        </w:object>
      </w: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Thrust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F7652">
        <w:rPr>
          <w:rFonts w:ascii="Times New Roman" w:eastAsia="Times New Roman" w:hAnsi="Times New Roman" w:cs="Times New Roman"/>
          <w:b/>
          <w:bCs/>
          <w:color w:val="000000"/>
          <w:sz w:val="27"/>
        </w:rPr>
        <w:t>Correct Answer.</w:t>
      </w:r>
    </w:p>
    <w:p w:rsidR="003F7652" w:rsidRPr="003F7652" w:rsidRDefault="003F7652" w:rsidP="003F7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7652">
        <w:rPr>
          <w:rFonts w:ascii="Times New Roman" w:eastAsia="Times New Roman" w:hAnsi="Times New Roman" w:cs="Times New Roman"/>
          <w:color w:val="000000"/>
          <w:sz w:val="27"/>
          <w:szCs w:val="27"/>
        </w:rPr>
        <w:t>Black box</w:t>
      </w:r>
    </w:p>
    <w:p w:rsidR="003D70B6" w:rsidRDefault="003F7652">
      <w:r>
        <w:t xml:space="preserve"> </w:t>
      </w:r>
    </w:p>
    <w:sectPr w:rsidR="003D70B6" w:rsidSect="00F47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F7652"/>
    <w:rsid w:val="003F7652"/>
    <w:rsid w:val="00B37E7F"/>
    <w:rsid w:val="00EB10BF"/>
    <w:rsid w:val="00F4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C94"/>
  </w:style>
  <w:style w:type="paragraph" w:styleId="Heading1">
    <w:name w:val="heading 1"/>
    <w:basedOn w:val="Normal"/>
    <w:link w:val="Heading1Char"/>
    <w:uiPriority w:val="9"/>
    <w:qFormat/>
    <w:rsid w:val="003F76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6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3F76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7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6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86256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294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694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87250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770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599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87716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419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77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34006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5945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8971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8923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819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577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9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8021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320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37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24140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1325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210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24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10918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9452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683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81052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1948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316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47226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043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4475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07431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1843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642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5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88950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636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3157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6496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15254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3688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22393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2794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4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126695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95301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15506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2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02659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94183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76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19998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114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15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2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995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839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58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0923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519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779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53954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32839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044978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5765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94662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39411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26887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1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9585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08828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211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71354">
                  <w:marLeft w:val="1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4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5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93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666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1983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65411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81018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4057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99252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8217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939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09987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6787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9990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47797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19899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67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8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14762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41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949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97139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56860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33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56091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495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107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3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25387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628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843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37637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399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938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7217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912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484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0941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916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038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1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78428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497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8638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206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88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3716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02659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3372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826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7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0986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4162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545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09225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9583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667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3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76997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5473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169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0434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820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758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66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7515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3768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539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75827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0245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75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2833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734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7980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32795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9195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7219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1960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039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21830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0484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6583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117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9193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99806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415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56718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686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8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69216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8249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9421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61370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783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4196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7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698235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2454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038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25639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6201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067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1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4836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12515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944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14416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11115">
              <w:marLeft w:val="5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0473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2.xml"/><Relationship Id="rId21" Type="http://schemas.openxmlformats.org/officeDocument/2006/relationships/control" Target="activeX/activeX17.xml"/><Relationship Id="rId42" Type="http://schemas.openxmlformats.org/officeDocument/2006/relationships/control" Target="activeX/activeX38.xml"/><Relationship Id="rId63" Type="http://schemas.openxmlformats.org/officeDocument/2006/relationships/control" Target="activeX/activeX58.xml"/><Relationship Id="rId84" Type="http://schemas.openxmlformats.org/officeDocument/2006/relationships/control" Target="activeX/activeX79.xml"/><Relationship Id="rId138" Type="http://schemas.openxmlformats.org/officeDocument/2006/relationships/control" Target="activeX/activeX133.xml"/><Relationship Id="rId159" Type="http://schemas.openxmlformats.org/officeDocument/2006/relationships/control" Target="activeX/activeX154.xml"/><Relationship Id="rId170" Type="http://schemas.openxmlformats.org/officeDocument/2006/relationships/control" Target="activeX/activeX165.xml"/><Relationship Id="rId191" Type="http://schemas.openxmlformats.org/officeDocument/2006/relationships/control" Target="activeX/activeX186.xml"/><Relationship Id="rId196" Type="http://schemas.openxmlformats.org/officeDocument/2006/relationships/control" Target="activeX/activeX191.xml"/><Relationship Id="rId200" Type="http://schemas.openxmlformats.org/officeDocument/2006/relationships/fontTable" Target="fontTable.xml"/><Relationship Id="rId16" Type="http://schemas.openxmlformats.org/officeDocument/2006/relationships/control" Target="activeX/activeX12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7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28" Type="http://schemas.openxmlformats.org/officeDocument/2006/relationships/control" Target="activeX/activeX123.xml"/><Relationship Id="rId144" Type="http://schemas.openxmlformats.org/officeDocument/2006/relationships/control" Target="activeX/activeX139.xml"/><Relationship Id="rId149" Type="http://schemas.openxmlformats.org/officeDocument/2006/relationships/control" Target="activeX/activeX144.xml"/><Relationship Id="rId5" Type="http://schemas.openxmlformats.org/officeDocument/2006/relationships/control" Target="activeX/activeX1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60" Type="http://schemas.openxmlformats.org/officeDocument/2006/relationships/control" Target="activeX/activeX155.xml"/><Relationship Id="rId165" Type="http://schemas.openxmlformats.org/officeDocument/2006/relationships/control" Target="activeX/activeX160.xml"/><Relationship Id="rId181" Type="http://schemas.openxmlformats.org/officeDocument/2006/relationships/control" Target="activeX/activeX176.xml"/><Relationship Id="rId186" Type="http://schemas.openxmlformats.org/officeDocument/2006/relationships/control" Target="activeX/activeX181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43" Type="http://schemas.openxmlformats.org/officeDocument/2006/relationships/control" Target="activeX/activeX39.xml"/><Relationship Id="rId48" Type="http://schemas.openxmlformats.org/officeDocument/2006/relationships/control" Target="activeX/activeX43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34" Type="http://schemas.openxmlformats.org/officeDocument/2006/relationships/control" Target="activeX/activeX129.xml"/><Relationship Id="rId139" Type="http://schemas.openxmlformats.org/officeDocument/2006/relationships/control" Target="activeX/activeX134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150" Type="http://schemas.openxmlformats.org/officeDocument/2006/relationships/control" Target="activeX/activeX145.xml"/><Relationship Id="rId155" Type="http://schemas.openxmlformats.org/officeDocument/2006/relationships/control" Target="activeX/activeX150.xml"/><Relationship Id="rId171" Type="http://schemas.openxmlformats.org/officeDocument/2006/relationships/control" Target="activeX/activeX166.xml"/><Relationship Id="rId176" Type="http://schemas.openxmlformats.org/officeDocument/2006/relationships/control" Target="activeX/activeX171.xml"/><Relationship Id="rId192" Type="http://schemas.openxmlformats.org/officeDocument/2006/relationships/control" Target="activeX/activeX187.xml"/><Relationship Id="rId197" Type="http://schemas.openxmlformats.org/officeDocument/2006/relationships/control" Target="activeX/activeX192.xml"/><Relationship Id="rId201" Type="http://schemas.openxmlformats.org/officeDocument/2006/relationships/theme" Target="theme/theme1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59" Type="http://schemas.openxmlformats.org/officeDocument/2006/relationships/control" Target="activeX/activeX54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54" Type="http://schemas.openxmlformats.org/officeDocument/2006/relationships/control" Target="activeX/activeX49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40" Type="http://schemas.openxmlformats.org/officeDocument/2006/relationships/control" Target="activeX/activeX135.xml"/><Relationship Id="rId145" Type="http://schemas.openxmlformats.org/officeDocument/2006/relationships/control" Target="activeX/activeX140.xml"/><Relationship Id="rId161" Type="http://schemas.openxmlformats.org/officeDocument/2006/relationships/control" Target="activeX/activeX156.xml"/><Relationship Id="rId166" Type="http://schemas.openxmlformats.org/officeDocument/2006/relationships/control" Target="activeX/activeX161.xml"/><Relationship Id="rId182" Type="http://schemas.openxmlformats.org/officeDocument/2006/relationships/control" Target="activeX/activeX177.xml"/><Relationship Id="rId187" Type="http://schemas.openxmlformats.org/officeDocument/2006/relationships/control" Target="activeX/activeX18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49" Type="http://schemas.openxmlformats.org/officeDocument/2006/relationships/control" Target="activeX/activeX44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44" Type="http://schemas.openxmlformats.org/officeDocument/2006/relationships/control" Target="activeX/activeX40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130" Type="http://schemas.openxmlformats.org/officeDocument/2006/relationships/control" Target="activeX/activeX125.xml"/><Relationship Id="rId135" Type="http://schemas.openxmlformats.org/officeDocument/2006/relationships/control" Target="activeX/activeX130.xml"/><Relationship Id="rId151" Type="http://schemas.openxmlformats.org/officeDocument/2006/relationships/control" Target="activeX/activeX146.xml"/><Relationship Id="rId156" Type="http://schemas.openxmlformats.org/officeDocument/2006/relationships/control" Target="activeX/activeX151.xml"/><Relationship Id="rId177" Type="http://schemas.openxmlformats.org/officeDocument/2006/relationships/control" Target="activeX/activeX172.xml"/><Relationship Id="rId198" Type="http://schemas.openxmlformats.org/officeDocument/2006/relationships/control" Target="activeX/activeX193.xml"/><Relationship Id="rId172" Type="http://schemas.openxmlformats.org/officeDocument/2006/relationships/control" Target="activeX/activeX167.xml"/><Relationship Id="rId193" Type="http://schemas.openxmlformats.org/officeDocument/2006/relationships/control" Target="activeX/activeX188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30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141" Type="http://schemas.openxmlformats.org/officeDocument/2006/relationships/control" Target="activeX/activeX136.xml"/><Relationship Id="rId146" Type="http://schemas.openxmlformats.org/officeDocument/2006/relationships/control" Target="activeX/activeX141.xml"/><Relationship Id="rId167" Type="http://schemas.openxmlformats.org/officeDocument/2006/relationships/control" Target="activeX/activeX162.xml"/><Relationship Id="rId188" Type="http://schemas.openxmlformats.org/officeDocument/2006/relationships/control" Target="activeX/activeX183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162" Type="http://schemas.openxmlformats.org/officeDocument/2006/relationships/control" Target="activeX/activeX157.xml"/><Relationship Id="rId183" Type="http://schemas.openxmlformats.org/officeDocument/2006/relationships/control" Target="activeX/activeX178.xml"/><Relationship Id="rId2" Type="http://schemas.openxmlformats.org/officeDocument/2006/relationships/settings" Target="settings.xml"/><Relationship Id="rId29" Type="http://schemas.openxmlformats.org/officeDocument/2006/relationships/control" Target="activeX/activeX25.xml"/><Relationship Id="rId24" Type="http://schemas.openxmlformats.org/officeDocument/2006/relationships/control" Target="activeX/activeX20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control" Target="activeX/activeX126.xml"/><Relationship Id="rId136" Type="http://schemas.openxmlformats.org/officeDocument/2006/relationships/control" Target="activeX/activeX131.xml"/><Relationship Id="rId157" Type="http://schemas.openxmlformats.org/officeDocument/2006/relationships/control" Target="activeX/activeX152.xml"/><Relationship Id="rId178" Type="http://schemas.openxmlformats.org/officeDocument/2006/relationships/control" Target="activeX/activeX173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52" Type="http://schemas.openxmlformats.org/officeDocument/2006/relationships/control" Target="activeX/activeX147.xml"/><Relationship Id="rId173" Type="http://schemas.openxmlformats.org/officeDocument/2006/relationships/control" Target="activeX/activeX168.xml"/><Relationship Id="rId194" Type="http://schemas.openxmlformats.org/officeDocument/2006/relationships/control" Target="activeX/activeX189.xml"/><Relationship Id="rId199" Type="http://schemas.openxmlformats.org/officeDocument/2006/relationships/control" Target="activeX/activeX194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56" Type="http://schemas.openxmlformats.org/officeDocument/2006/relationships/control" Target="activeX/activeX51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26" Type="http://schemas.openxmlformats.org/officeDocument/2006/relationships/control" Target="activeX/activeX121.xml"/><Relationship Id="rId147" Type="http://schemas.openxmlformats.org/officeDocument/2006/relationships/control" Target="activeX/activeX142.xml"/><Relationship Id="rId168" Type="http://schemas.openxmlformats.org/officeDocument/2006/relationships/control" Target="activeX/activeX163.xml"/><Relationship Id="rId8" Type="http://schemas.openxmlformats.org/officeDocument/2006/relationships/control" Target="activeX/activeX4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142" Type="http://schemas.openxmlformats.org/officeDocument/2006/relationships/control" Target="activeX/activeX137.xml"/><Relationship Id="rId163" Type="http://schemas.openxmlformats.org/officeDocument/2006/relationships/control" Target="activeX/activeX158.xml"/><Relationship Id="rId184" Type="http://schemas.openxmlformats.org/officeDocument/2006/relationships/control" Target="activeX/activeX179.xml"/><Relationship Id="rId189" Type="http://schemas.openxmlformats.org/officeDocument/2006/relationships/control" Target="activeX/activeX184.xml"/><Relationship Id="rId3" Type="http://schemas.openxmlformats.org/officeDocument/2006/relationships/webSettings" Target="webSettings.xml"/><Relationship Id="rId25" Type="http://schemas.openxmlformats.org/officeDocument/2006/relationships/control" Target="activeX/activeX21.xml"/><Relationship Id="rId46" Type="http://schemas.openxmlformats.org/officeDocument/2006/relationships/image" Target="media/image2.wmf"/><Relationship Id="rId67" Type="http://schemas.openxmlformats.org/officeDocument/2006/relationships/control" Target="activeX/activeX62.xml"/><Relationship Id="rId116" Type="http://schemas.openxmlformats.org/officeDocument/2006/relationships/control" Target="activeX/activeX111.xml"/><Relationship Id="rId137" Type="http://schemas.openxmlformats.org/officeDocument/2006/relationships/control" Target="activeX/activeX132.xml"/><Relationship Id="rId158" Type="http://schemas.openxmlformats.org/officeDocument/2006/relationships/control" Target="activeX/activeX15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62" Type="http://schemas.openxmlformats.org/officeDocument/2006/relationships/control" Target="activeX/activeX57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111" Type="http://schemas.openxmlformats.org/officeDocument/2006/relationships/control" Target="activeX/activeX106.xml"/><Relationship Id="rId132" Type="http://schemas.openxmlformats.org/officeDocument/2006/relationships/control" Target="activeX/activeX127.xml"/><Relationship Id="rId153" Type="http://schemas.openxmlformats.org/officeDocument/2006/relationships/control" Target="activeX/activeX148.xml"/><Relationship Id="rId174" Type="http://schemas.openxmlformats.org/officeDocument/2006/relationships/control" Target="activeX/activeX169.xml"/><Relationship Id="rId179" Type="http://schemas.openxmlformats.org/officeDocument/2006/relationships/control" Target="activeX/activeX174.xml"/><Relationship Id="rId195" Type="http://schemas.openxmlformats.org/officeDocument/2006/relationships/control" Target="activeX/activeX190.xml"/><Relationship Id="rId190" Type="http://schemas.openxmlformats.org/officeDocument/2006/relationships/control" Target="activeX/activeX185.xml"/><Relationship Id="rId15" Type="http://schemas.openxmlformats.org/officeDocument/2006/relationships/control" Target="activeX/activeX11.xml"/><Relationship Id="rId36" Type="http://schemas.openxmlformats.org/officeDocument/2006/relationships/control" Target="activeX/activeX32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52" Type="http://schemas.openxmlformats.org/officeDocument/2006/relationships/control" Target="activeX/activeX47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43" Type="http://schemas.openxmlformats.org/officeDocument/2006/relationships/control" Target="activeX/activeX138.xml"/><Relationship Id="rId148" Type="http://schemas.openxmlformats.org/officeDocument/2006/relationships/control" Target="activeX/activeX143.xml"/><Relationship Id="rId164" Type="http://schemas.openxmlformats.org/officeDocument/2006/relationships/control" Target="activeX/activeX159.xml"/><Relationship Id="rId169" Type="http://schemas.openxmlformats.org/officeDocument/2006/relationships/control" Target="activeX/activeX164.xml"/><Relationship Id="rId185" Type="http://schemas.openxmlformats.org/officeDocument/2006/relationships/control" Target="activeX/activeX180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80" Type="http://schemas.openxmlformats.org/officeDocument/2006/relationships/control" Target="activeX/activeX175.xml"/><Relationship Id="rId26" Type="http://schemas.openxmlformats.org/officeDocument/2006/relationships/control" Target="activeX/activeX22.xml"/><Relationship Id="rId47" Type="http://schemas.openxmlformats.org/officeDocument/2006/relationships/control" Target="activeX/activeX42.xml"/><Relationship Id="rId68" Type="http://schemas.openxmlformats.org/officeDocument/2006/relationships/control" Target="activeX/activeX63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33" Type="http://schemas.openxmlformats.org/officeDocument/2006/relationships/control" Target="activeX/activeX128.xml"/><Relationship Id="rId154" Type="http://schemas.openxmlformats.org/officeDocument/2006/relationships/control" Target="activeX/activeX149.xml"/><Relationship Id="rId175" Type="http://schemas.openxmlformats.org/officeDocument/2006/relationships/control" Target="activeX/activeX17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2836</Words>
  <Characters>16167</Characters>
  <Application>Microsoft Office Word</Application>
  <DocSecurity>0</DocSecurity>
  <Lines>134</Lines>
  <Paragraphs>37</Paragraphs>
  <ScaleCrop>false</ScaleCrop>
  <Company>Microsoft</Company>
  <LinksUpToDate>false</LinksUpToDate>
  <CharactersWithSpaces>18966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Amarjit.Singh</dc:creator>
  <cp:lastModifiedBy>Amarjit.Singh</cp:lastModifiedBy>
  <cp:revision>1</cp:revision>
  <dcterms:created xsi:type="dcterms:W3CDTF">2020-03-06T19:26:00Z</dcterms:created>
  <dcterms:modified xsi:type="dcterms:W3CDTF">2020-03-06T19:28:00Z</dcterms:modified>
</cp:coreProperties>
</file>